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3D90" w14:textId="5C4937B7" w:rsidR="00754E99" w:rsidRPr="00754E99" w:rsidRDefault="00754E99" w:rsidP="0075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4E9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FEB3C39" wp14:editId="5A35F186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876300" cy="87115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9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6130450" wp14:editId="4D621FD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876300" cy="87115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6A3BC" w14:textId="170686AE" w:rsidR="00E37800" w:rsidRPr="00050885" w:rsidRDefault="00E37800" w:rsidP="00E37800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050885">
        <w:rPr>
          <w:b/>
          <w:bCs/>
          <w:sz w:val="36"/>
          <w:szCs w:val="36"/>
          <w:u w:val="single"/>
          <w:lang w:val="en-US"/>
        </w:rPr>
        <w:t>Headteacher Update</w:t>
      </w:r>
    </w:p>
    <w:p w14:paraId="0203E84D" w14:textId="5BC3C504" w:rsidR="00E37800" w:rsidRPr="005D385B" w:rsidRDefault="00E37800" w:rsidP="005D385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Friday</w:t>
      </w:r>
      <w:r w:rsidR="008B1BC2">
        <w:rPr>
          <w:b/>
          <w:bCs/>
          <w:lang w:val="en-US"/>
        </w:rPr>
        <w:t xml:space="preserve"> </w:t>
      </w:r>
      <w:r w:rsidR="008D38F1">
        <w:rPr>
          <w:b/>
          <w:bCs/>
          <w:lang w:val="en-US"/>
        </w:rPr>
        <w:t>28</w:t>
      </w:r>
      <w:r w:rsidR="00F730BA">
        <w:rPr>
          <w:b/>
          <w:bCs/>
          <w:lang w:val="en-US"/>
        </w:rPr>
        <w:t>th</w:t>
      </w:r>
      <w:r w:rsidR="00B04762">
        <w:rPr>
          <w:b/>
          <w:bCs/>
          <w:lang w:val="en-US"/>
        </w:rPr>
        <w:t xml:space="preserve"> March</w:t>
      </w:r>
      <w:r>
        <w:rPr>
          <w:b/>
          <w:bCs/>
          <w:lang w:val="en-US"/>
        </w:rPr>
        <w:t xml:space="preserve"> 2024</w:t>
      </w:r>
    </w:p>
    <w:p w14:paraId="033BA2D8" w14:textId="7CA650DB" w:rsidR="00CE7842" w:rsidRDefault="002C3F2C" w:rsidP="00202F74">
      <w:pPr>
        <w:rPr>
          <w:lang w:val="en-US"/>
        </w:rPr>
      </w:pPr>
      <w:r>
        <w:rPr>
          <w:lang w:val="en-US"/>
        </w:rPr>
        <w:t xml:space="preserve">Dear Parents and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>,</w:t>
      </w:r>
    </w:p>
    <w:p w14:paraId="6C7891A2" w14:textId="1E280915" w:rsidR="00202F74" w:rsidRDefault="008D38F1" w:rsidP="008D38F1">
      <w:pPr>
        <w:rPr>
          <w:lang w:val="en-US"/>
        </w:rPr>
      </w:pPr>
      <w:r>
        <w:rPr>
          <w:lang w:val="en-US"/>
        </w:rPr>
        <w:t>We have come to the end of our spring term – it may have been short, but we have certainly packed a lot in</w:t>
      </w:r>
      <w:r w:rsidR="000654A8">
        <w:rPr>
          <w:lang w:val="en-US"/>
        </w:rPr>
        <w:t>!</w:t>
      </w:r>
      <w:r>
        <w:rPr>
          <w:lang w:val="en-US"/>
        </w:rPr>
        <w:t xml:space="preserve"> We have had much to celebrate</w:t>
      </w:r>
      <w:r w:rsidR="000654A8">
        <w:rPr>
          <w:lang w:val="en-US"/>
        </w:rPr>
        <w:t xml:space="preserve"> </w:t>
      </w:r>
      <w:r>
        <w:rPr>
          <w:lang w:val="en-US"/>
        </w:rPr>
        <w:t xml:space="preserve">including two successful residential visits and a number of enrichment day trips. We have welcomed parents into school for family lunch weeks and enjoyed </w:t>
      </w:r>
      <w:r w:rsidR="000654A8">
        <w:rPr>
          <w:lang w:val="en-US"/>
        </w:rPr>
        <w:t xml:space="preserve">sharing the children’s work in some of our </w:t>
      </w:r>
      <w:r>
        <w:rPr>
          <w:lang w:val="en-US"/>
        </w:rPr>
        <w:t>class assemblies. We have also had plenty of sporting success with a number of our teams.</w:t>
      </w:r>
      <w:r w:rsidR="000654A8">
        <w:rPr>
          <w:lang w:val="en-US"/>
        </w:rPr>
        <w:t xml:space="preserve"> </w:t>
      </w:r>
    </w:p>
    <w:p w14:paraId="4E7B894D" w14:textId="36F5D5C8" w:rsidR="008D38F1" w:rsidRDefault="008D38F1" w:rsidP="008D38F1">
      <w:pPr>
        <w:rPr>
          <w:lang w:val="en-US"/>
        </w:rPr>
      </w:pPr>
      <w:r>
        <w:rPr>
          <w:lang w:val="en-US"/>
        </w:rPr>
        <w:t>Today we were happy to welcome Pastor Dave to lead our Easter assembly</w:t>
      </w:r>
      <w:r w:rsidR="000654A8">
        <w:rPr>
          <w:lang w:val="en-US"/>
        </w:rPr>
        <w:t>;</w:t>
      </w:r>
      <w:r>
        <w:rPr>
          <w:lang w:val="en-US"/>
        </w:rPr>
        <w:t xml:space="preserve"> we remembered the Christian story of Easter and </w:t>
      </w:r>
      <w:r w:rsidR="000654A8">
        <w:rPr>
          <w:lang w:val="en-US"/>
        </w:rPr>
        <w:t xml:space="preserve">the children enthusiastically joined together to sing </w:t>
      </w:r>
      <w:r>
        <w:rPr>
          <w:lang w:val="en-US"/>
        </w:rPr>
        <w:t xml:space="preserve">Spring Chicken, which is a firm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of staff and children alike. </w:t>
      </w:r>
    </w:p>
    <w:p w14:paraId="1BE7FF28" w14:textId="41BF19AE" w:rsidR="00C758B4" w:rsidRDefault="008D38F1">
      <w:pPr>
        <w:rPr>
          <w:lang w:val="en-US"/>
        </w:rPr>
      </w:pPr>
      <w:r>
        <w:rPr>
          <w:lang w:val="en-US"/>
        </w:rPr>
        <w:t xml:space="preserve">As we enter the summer term we are looking forward to some warm (and hopefully dry) weather. </w:t>
      </w:r>
      <w:r w:rsidR="000654A8">
        <w:rPr>
          <w:lang w:val="en-US"/>
        </w:rPr>
        <w:t xml:space="preserve">Please make sure children bring water bottles to school each day. This is especially important in the summer term as children can easily become dehydrated as the classrooms become warmer. </w:t>
      </w:r>
    </w:p>
    <w:p w14:paraId="299E264F" w14:textId="59B15CE8" w:rsidR="00AE38CA" w:rsidRPr="00AE38CA" w:rsidRDefault="00AE38CA" w:rsidP="00F5226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Dates for your diaries: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3094"/>
        <w:gridCol w:w="1518"/>
        <w:gridCol w:w="1974"/>
      </w:tblGrid>
      <w:tr w:rsidR="00E07230" w14:paraId="7315CCB0" w14:textId="77777777" w:rsidTr="005A448E">
        <w:tc>
          <w:tcPr>
            <w:tcW w:w="2430" w:type="dxa"/>
          </w:tcPr>
          <w:p w14:paraId="0DA2D4E5" w14:textId="77777777" w:rsidR="00E07230" w:rsidRDefault="00E07230" w:rsidP="005A44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Event</w:t>
            </w:r>
          </w:p>
        </w:tc>
        <w:tc>
          <w:tcPr>
            <w:tcW w:w="3094" w:type="dxa"/>
          </w:tcPr>
          <w:p w14:paraId="3ACE01ED" w14:textId="77777777" w:rsidR="00E07230" w:rsidRDefault="00E07230" w:rsidP="005A44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518" w:type="dxa"/>
          </w:tcPr>
          <w:p w14:paraId="0C2CA570" w14:textId="77777777" w:rsidR="00E07230" w:rsidRDefault="00E07230" w:rsidP="005A44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1974" w:type="dxa"/>
          </w:tcPr>
          <w:p w14:paraId="27D35FFA" w14:textId="77777777" w:rsidR="00E07230" w:rsidRDefault="00E07230" w:rsidP="005A44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Classes involved</w:t>
            </w:r>
          </w:p>
        </w:tc>
      </w:tr>
      <w:tr w:rsidR="00FF7AA5" w14:paraId="5ACBEB70" w14:textId="77777777" w:rsidTr="005A448E">
        <w:tc>
          <w:tcPr>
            <w:tcW w:w="2430" w:type="dxa"/>
          </w:tcPr>
          <w:p w14:paraId="4A4903BB" w14:textId="33EC8EBD" w:rsidR="00FF7AA5" w:rsidRDefault="00FF7AA5" w:rsidP="005A448E">
            <w:pPr>
              <w:rPr>
                <w:lang w:val="en-US"/>
              </w:rPr>
            </w:pPr>
            <w:r>
              <w:rPr>
                <w:lang w:val="en-US"/>
              </w:rPr>
              <w:t>Non-Uniform – donation of £1 for FOLPS</w:t>
            </w:r>
          </w:p>
        </w:tc>
        <w:tc>
          <w:tcPr>
            <w:tcW w:w="3094" w:type="dxa"/>
          </w:tcPr>
          <w:p w14:paraId="6E2107DB" w14:textId="159DE71F" w:rsidR="00FF7AA5" w:rsidRDefault="00FF7AA5" w:rsidP="005A448E">
            <w:pPr>
              <w:rPr>
                <w:lang w:val="en-US"/>
              </w:rPr>
            </w:pPr>
            <w:r>
              <w:rPr>
                <w:lang w:val="en-US"/>
              </w:rPr>
              <w:t>Thursday 28</w:t>
            </w:r>
            <w:r w:rsidRPr="00FF7AA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</w:t>
            </w:r>
          </w:p>
        </w:tc>
        <w:tc>
          <w:tcPr>
            <w:tcW w:w="1518" w:type="dxa"/>
          </w:tcPr>
          <w:p w14:paraId="04373E1F" w14:textId="2C02A1A5" w:rsidR="00FF7AA5" w:rsidRDefault="00FF7AA5" w:rsidP="005A448E">
            <w:pPr>
              <w:rPr>
                <w:lang w:val="en-US"/>
              </w:rPr>
            </w:pPr>
            <w:r>
              <w:rPr>
                <w:lang w:val="en-US"/>
              </w:rPr>
              <w:t>All day</w:t>
            </w:r>
          </w:p>
        </w:tc>
        <w:tc>
          <w:tcPr>
            <w:tcW w:w="1974" w:type="dxa"/>
          </w:tcPr>
          <w:p w14:paraId="5656CB8E" w14:textId="665DDFFE" w:rsidR="00FF7AA5" w:rsidRDefault="00FF7AA5" w:rsidP="005A448E">
            <w:pPr>
              <w:rPr>
                <w:lang w:val="en-US"/>
              </w:rPr>
            </w:pPr>
            <w:r>
              <w:rPr>
                <w:lang w:val="en-US"/>
              </w:rPr>
              <w:t>All classes</w:t>
            </w:r>
          </w:p>
        </w:tc>
      </w:tr>
      <w:tr w:rsidR="00F16645" w14:paraId="35C873FA" w14:textId="77777777" w:rsidTr="005A448E">
        <w:tc>
          <w:tcPr>
            <w:tcW w:w="2430" w:type="dxa"/>
          </w:tcPr>
          <w:p w14:paraId="38738B2A" w14:textId="43D17A82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Break up for spring break</w:t>
            </w:r>
          </w:p>
        </w:tc>
        <w:tc>
          <w:tcPr>
            <w:tcW w:w="3094" w:type="dxa"/>
          </w:tcPr>
          <w:p w14:paraId="43AE90D7" w14:textId="17DB7D00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Thursday 28</w:t>
            </w:r>
            <w:r w:rsidRPr="00F1664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</w:t>
            </w:r>
          </w:p>
        </w:tc>
        <w:tc>
          <w:tcPr>
            <w:tcW w:w="1518" w:type="dxa"/>
          </w:tcPr>
          <w:p w14:paraId="1AF765FE" w14:textId="2A99BB37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3.15pm</w:t>
            </w:r>
          </w:p>
        </w:tc>
        <w:tc>
          <w:tcPr>
            <w:tcW w:w="1974" w:type="dxa"/>
          </w:tcPr>
          <w:p w14:paraId="20108B9B" w14:textId="620144BB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 xml:space="preserve">All classes </w:t>
            </w:r>
          </w:p>
        </w:tc>
      </w:tr>
      <w:tr w:rsidR="00F16645" w14:paraId="0EB7D2E8" w14:textId="77777777" w:rsidTr="005A448E">
        <w:tc>
          <w:tcPr>
            <w:tcW w:w="2430" w:type="dxa"/>
          </w:tcPr>
          <w:p w14:paraId="154E049B" w14:textId="10EDD515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 xml:space="preserve">Return to school </w:t>
            </w:r>
          </w:p>
        </w:tc>
        <w:tc>
          <w:tcPr>
            <w:tcW w:w="3094" w:type="dxa"/>
          </w:tcPr>
          <w:p w14:paraId="6D136A19" w14:textId="7F423C1B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Monday 15</w:t>
            </w:r>
            <w:r w:rsidRPr="00F1664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</w:t>
            </w:r>
          </w:p>
        </w:tc>
        <w:tc>
          <w:tcPr>
            <w:tcW w:w="1518" w:type="dxa"/>
          </w:tcPr>
          <w:p w14:paraId="1CDA3F57" w14:textId="788571D8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8.30am</w:t>
            </w:r>
          </w:p>
        </w:tc>
        <w:tc>
          <w:tcPr>
            <w:tcW w:w="1974" w:type="dxa"/>
          </w:tcPr>
          <w:p w14:paraId="7BBCA2A0" w14:textId="485DC4CF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All classes</w:t>
            </w:r>
          </w:p>
        </w:tc>
      </w:tr>
      <w:tr w:rsidR="00F16645" w14:paraId="2F028E01" w14:textId="77777777" w:rsidTr="005A448E">
        <w:tc>
          <w:tcPr>
            <w:tcW w:w="2430" w:type="dxa"/>
          </w:tcPr>
          <w:p w14:paraId="055389E0" w14:textId="298274A7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Bank Holiday – day off</w:t>
            </w:r>
          </w:p>
        </w:tc>
        <w:tc>
          <w:tcPr>
            <w:tcW w:w="3094" w:type="dxa"/>
          </w:tcPr>
          <w:p w14:paraId="70DD1BFB" w14:textId="0C10A879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Monday 6</w:t>
            </w:r>
            <w:r w:rsidRPr="00F1664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</w:t>
            </w:r>
          </w:p>
        </w:tc>
        <w:tc>
          <w:tcPr>
            <w:tcW w:w="1518" w:type="dxa"/>
          </w:tcPr>
          <w:p w14:paraId="6D876291" w14:textId="0E168230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 xml:space="preserve">All day </w:t>
            </w:r>
          </w:p>
        </w:tc>
        <w:tc>
          <w:tcPr>
            <w:tcW w:w="1974" w:type="dxa"/>
          </w:tcPr>
          <w:p w14:paraId="7DDD5493" w14:textId="45871F93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All classes</w:t>
            </w:r>
          </w:p>
        </w:tc>
      </w:tr>
      <w:tr w:rsidR="00F16645" w14:paraId="7CB03780" w14:textId="77777777" w:rsidTr="005A448E">
        <w:tc>
          <w:tcPr>
            <w:tcW w:w="2430" w:type="dxa"/>
          </w:tcPr>
          <w:p w14:paraId="65800D58" w14:textId="0B3A7A00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Year 6 SATS week</w:t>
            </w:r>
          </w:p>
        </w:tc>
        <w:tc>
          <w:tcPr>
            <w:tcW w:w="3094" w:type="dxa"/>
          </w:tcPr>
          <w:p w14:paraId="7C8CE87E" w14:textId="0791B96E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Mon 13</w:t>
            </w:r>
            <w:r w:rsidRPr="00F1664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– Fri 17</w:t>
            </w:r>
            <w:r w:rsidRPr="00F1664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</w:t>
            </w:r>
          </w:p>
        </w:tc>
        <w:tc>
          <w:tcPr>
            <w:tcW w:w="1518" w:type="dxa"/>
          </w:tcPr>
          <w:p w14:paraId="44C02FD2" w14:textId="5EA69503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</w:p>
        </w:tc>
        <w:tc>
          <w:tcPr>
            <w:tcW w:w="1974" w:type="dxa"/>
          </w:tcPr>
          <w:p w14:paraId="1BF7637B" w14:textId="6DE9E2C7" w:rsidR="00F16645" w:rsidRDefault="00F16645" w:rsidP="005A448E">
            <w:pPr>
              <w:rPr>
                <w:lang w:val="en-US"/>
              </w:rPr>
            </w:pPr>
            <w:r>
              <w:rPr>
                <w:lang w:val="en-US"/>
              </w:rPr>
              <w:t>Year 6</w:t>
            </w:r>
          </w:p>
        </w:tc>
      </w:tr>
    </w:tbl>
    <w:p w14:paraId="4387D672" w14:textId="49E4A547" w:rsidR="00E07230" w:rsidRDefault="00E07230" w:rsidP="00F52268">
      <w:pPr>
        <w:rPr>
          <w:rFonts w:ascii="Calibri" w:hAnsi="Calibri" w:cs="Calibri"/>
          <w:color w:val="242424"/>
          <w:shd w:val="clear" w:color="auto" w:fill="FFFFFF"/>
        </w:rPr>
      </w:pPr>
    </w:p>
    <w:p w14:paraId="764AF474" w14:textId="77777777" w:rsidR="000654A8" w:rsidRDefault="000654A8" w:rsidP="000654A8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Please be reminded that tomorrow is the last day of term and children may come to school in non-uniform. We are asking for a donation of £1 towards PTA/FOLPS funds. </w:t>
      </w:r>
    </w:p>
    <w:p w14:paraId="6961573C" w14:textId="0927328D" w:rsidR="00B62E65" w:rsidRPr="000654A8" w:rsidRDefault="000654A8" w:rsidP="000654A8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On behalf of all the staff </w:t>
      </w:r>
      <w:r>
        <w:rPr>
          <w:rFonts w:cstheme="minorHAnsi"/>
          <w:color w:val="242424"/>
        </w:rPr>
        <w:t>we would like to wish you a wonderful spring break and we look forward to seeing everybody on Monday 15</w:t>
      </w:r>
      <w:r w:rsidRPr="000654A8">
        <w:rPr>
          <w:rFonts w:cstheme="minorHAnsi"/>
          <w:color w:val="242424"/>
          <w:vertAlign w:val="superscript"/>
        </w:rPr>
        <w:t>th</w:t>
      </w:r>
      <w:r>
        <w:rPr>
          <w:rFonts w:cstheme="minorHAnsi"/>
          <w:color w:val="242424"/>
        </w:rPr>
        <w:t xml:space="preserve"> April. </w:t>
      </w:r>
    </w:p>
    <w:p w14:paraId="1C815A4B" w14:textId="77777777" w:rsidR="000654A8" w:rsidRDefault="000654A8" w:rsidP="009B76A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1042151D" w14:textId="41B63DC8" w:rsidR="00B62E65" w:rsidRDefault="00B62E65" w:rsidP="009B76A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Kind regards,</w:t>
      </w:r>
    </w:p>
    <w:p w14:paraId="076CF86D" w14:textId="2FDA68FE" w:rsidR="00B62E65" w:rsidRPr="009B76AF" w:rsidRDefault="00B62E65" w:rsidP="009B76A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Mrs Harrison and Mrs Guy</w:t>
      </w:r>
    </w:p>
    <w:p w14:paraId="3AFB2BCA" w14:textId="77777777" w:rsidR="009B76AF" w:rsidRPr="009B76AF" w:rsidRDefault="009B76AF">
      <w:pPr>
        <w:rPr>
          <w:rFonts w:cstheme="minorHAnsi"/>
          <w:sz w:val="24"/>
          <w:szCs w:val="24"/>
          <w:lang w:val="en-US"/>
        </w:rPr>
      </w:pPr>
    </w:p>
    <w:p w14:paraId="28F678E1" w14:textId="77777777" w:rsidR="005F0215" w:rsidRPr="0084066A" w:rsidRDefault="005F0215">
      <w:pPr>
        <w:rPr>
          <w:lang w:val="en-US"/>
        </w:rPr>
      </w:pPr>
    </w:p>
    <w:p w14:paraId="0E6B9482" w14:textId="77777777" w:rsidR="00371437" w:rsidRDefault="00371437">
      <w:pPr>
        <w:rPr>
          <w:lang w:val="en-US"/>
        </w:rPr>
      </w:pPr>
    </w:p>
    <w:p w14:paraId="7DE95D13" w14:textId="5D75B1C5" w:rsidR="00F57584" w:rsidRDefault="00F57584">
      <w:pPr>
        <w:rPr>
          <w:lang w:val="en-US"/>
        </w:rPr>
      </w:pPr>
    </w:p>
    <w:p w14:paraId="1FC0AA24" w14:textId="77777777" w:rsidR="00F57584" w:rsidRPr="002C3F2C" w:rsidRDefault="00F57584">
      <w:pPr>
        <w:rPr>
          <w:lang w:val="en-US"/>
        </w:rPr>
      </w:pPr>
    </w:p>
    <w:sectPr w:rsidR="00F57584" w:rsidRPr="002C3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2C"/>
    <w:rsid w:val="0001134D"/>
    <w:rsid w:val="000654A8"/>
    <w:rsid w:val="0011431E"/>
    <w:rsid w:val="00126B2A"/>
    <w:rsid w:val="00150015"/>
    <w:rsid w:val="00202F74"/>
    <w:rsid w:val="00283496"/>
    <w:rsid w:val="002C3F2C"/>
    <w:rsid w:val="002D3987"/>
    <w:rsid w:val="002D79FC"/>
    <w:rsid w:val="002F7E89"/>
    <w:rsid w:val="00341A7D"/>
    <w:rsid w:val="00354B0F"/>
    <w:rsid w:val="003636A8"/>
    <w:rsid w:val="00371437"/>
    <w:rsid w:val="00377176"/>
    <w:rsid w:val="00396129"/>
    <w:rsid w:val="004173BA"/>
    <w:rsid w:val="00474689"/>
    <w:rsid w:val="00487E79"/>
    <w:rsid w:val="00495412"/>
    <w:rsid w:val="00497F88"/>
    <w:rsid w:val="004C5579"/>
    <w:rsid w:val="00510A94"/>
    <w:rsid w:val="00542C83"/>
    <w:rsid w:val="00561C10"/>
    <w:rsid w:val="00572E00"/>
    <w:rsid w:val="005A4133"/>
    <w:rsid w:val="005C0141"/>
    <w:rsid w:val="005D385B"/>
    <w:rsid w:val="005F0215"/>
    <w:rsid w:val="005F3337"/>
    <w:rsid w:val="006375BD"/>
    <w:rsid w:val="006806A6"/>
    <w:rsid w:val="007166E2"/>
    <w:rsid w:val="007230FD"/>
    <w:rsid w:val="00754E99"/>
    <w:rsid w:val="0077403C"/>
    <w:rsid w:val="008053B1"/>
    <w:rsid w:val="0081155C"/>
    <w:rsid w:val="008401E9"/>
    <w:rsid w:val="0084066A"/>
    <w:rsid w:val="008573B9"/>
    <w:rsid w:val="008B1BC2"/>
    <w:rsid w:val="008D38F1"/>
    <w:rsid w:val="009655FD"/>
    <w:rsid w:val="009B76AF"/>
    <w:rsid w:val="009D61C9"/>
    <w:rsid w:val="00A123AC"/>
    <w:rsid w:val="00A13ECA"/>
    <w:rsid w:val="00AE38CA"/>
    <w:rsid w:val="00B04415"/>
    <w:rsid w:val="00B04762"/>
    <w:rsid w:val="00B62E65"/>
    <w:rsid w:val="00B77681"/>
    <w:rsid w:val="00B90970"/>
    <w:rsid w:val="00BA5A98"/>
    <w:rsid w:val="00BE0F1A"/>
    <w:rsid w:val="00C0304E"/>
    <w:rsid w:val="00C50B99"/>
    <w:rsid w:val="00C758B4"/>
    <w:rsid w:val="00CC0F43"/>
    <w:rsid w:val="00CE7842"/>
    <w:rsid w:val="00D005EE"/>
    <w:rsid w:val="00D60B56"/>
    <w:rsid w:val="00DC5212"/>
    <w:rsid w:val="00DD69CE"/>
    <w:rsid w:val="00DF0F5E"/>
    <w:rsid w:val="00E07230"/>
    <w:rsid w:val="00E37800"/>
    <w:rsid w:val="00E604A6"/>
    <w:rsid w:val="00EC02CF"/>
    <w:rsid w:val="00EF7F50"/>
    <w:rsid w:val="00F16645"/>
    <w:rsid w:val="00F43BF5"/>
    <w:rsid w:val="00F52268"/>
    <w:rsid w:val="00F57584"/>
    <w:rsid w:val="00F730BA"/>
    <w:rsid w:val="00FA2002"/>
    <w:rsid w:val="00FB3BD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9EDD"/>
  <w15:chartTrackingRefBased/>
  <w15:docId w15:val="{018C6B5A-1B1E-4BCE-8A58-2DDAD61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hk401ximn">
    <w:name w:val="markhk401ximn"/>
    <w:basedOn w:val="DefaultParagraphFont"/>
    <w:rsid w:val="00487E79"/>
  </w:style>
  <w:style w:type="paragraph" w:customStyle="1" w:styleId="xmsonormal">
    <w:name w:val="x_msonormal"/>
    <w:basedOn w:val="Normal"/>
    <w:rsid w:val="009B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0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Leftwich Primary Head</dc:creator>
  <cp:keywords/>
  <dc:description/>
  <cp:lastModifiedBy>Leftwich Primary Head</cp:lastModifiedBy>
  <cp:revision>2</cp:revision>
  <dcterms:created xsi:type="dcterms:W3CDTF">2024-03-27T16:36:00Z</dcterms:created>
  <dcterms:modified xsi:type="dcterms:W3CDTF">2024-03-27T16:36:00Z</dcterms:modified>
</cp:coreProperties>
</file>